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1" w:rsidRPr="00F9428E" w:rsidRDefault="00CD6B71" w:rsidP="00CD6B71">
      <w:pPr>
        <w:jc w:val="center"/>
        <w:rPr>
          <w:rFonts w:eastAsia="Calibri"/>
          <w:sz w:val="28"/>
          <w:szCs w:val="28"/>
          <w:lang w:eastAsia="en-US"/>
        </w:rPr>
      </w:pPr>
      <w:r w:rsidRPr="00F9428E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093AC2" w:rsidRPr="00F9428E" w:rsidRDefault="00CD6B71" w:rsidP="00093AC2">
      <w:pPr>
        <w:pStyle w:val="a3"/>
        <w:spacing w:line="276" w:lineRule="auto"/>
        <w:rPr>
          <w:b w:val="0"/>
          <w:color w:val="000000"/>
          <w:szCs w:val="28"/>
        </w:rPr>
      </w:pPr>
      <w:r w:rsidRPr="00F9428E">
        <w:rPr>
          <w:rFonts w:eastAsia="Calibri"/>
          <w:b w:val="0"/>
          <w:szCs w:val="28"/>
          <w:lang w:eastAsia="en-US"/>
        </w:rPr>
        <w:t xml:space="preserve">о ходе реализации Плана </w:t>
      </w:r>
      <w:r w:rsidR="00093AC2" w:rsidRPr="00F9428E">
        <w:rPr>
          <w:b w:val="0"/>
          <w:szCs w:val="28"/>
        </w:rPr>
        <w:t xml:space="preserve">  </w:t>
      </w:r>
    </w:p>
    <w:p w:rsidR="00093AC2" w:rsidRPr="00F9428E" w:rsidRDefault="00093AC2" w:rsidP="001D423C">
      <w:pPr>
        <w:ind w:firstLine="709"/>
        <w:jc w:val="center"/>
        <w:rPr>
          <w:color w:val="000000"/>
          <w:sz w:val="28"/>
          <w:szCs w:val="28"/>
        </w:rPr>
      </w:pPr>
      <w:r w:rsidRPr="00F9428E">
        <w:rPr>
          <w:color w:val="000000"/>
          <w:sz w:val="28"/>
          <w:szCs w:val="28"/>
        </w:rPr>
        <w:t xml:space="preserve">  мероприятий по исполнению Комплексного плана противодействия идеологии терроризма в Российской Федерации на 2019 – 2023 годы в Багаевском районе на 2021 год</w:t>
      </w:r>
    </w:p>
    <w:p w:rsidR="00CD6B71" w:rsidRPr="00F9428E" w:rsidRDefault="00F9428E" w:rsidP="00093AC2">
      <w:pPr>
        <w:jc w:val="center"/>
        <w:rPr>
          <w:b/>
          <w:sz w:val="28"/>
          <w:szCs w:val="28"/>
        </w:rPr>
      </w:pPr>
      <w:r w:rsidRPr="00F9428E">
        <w:rPr>
          <w:rFonts w:eastAsia="Calibri"/>
          <w:b/>
          <w:sz w:val="28"/>
          <w:szCs w:val="28"/>
          <w:lang w:eastAsia="en-US"/>
        </w:rPr>
        <w:t xml:space="preserve">на территории Ёлкинского сельского поселения </w:t>
      </w:r>
      <w:r w:rsidR="00093AC2" w:rsidRPr="00F9428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D6B71" w:rsidRDefault="00CD6B71" w:rsidP="00CD6B71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5559" w:type="dxa"/>
        <w:tblLayout w:type="fixed"/>
        <w:tblLook w:val="0000"/>
      </w:tblPr>
      <w:tblGrid>
        <w:gridCol w:w="671"/>
        <w:gridCol w:w="4399"/>
        <w:gridCol w:w="1559"/>
        <w:gridCol w:w="283"/>
        <w:gridCol w:w="2694"/>
        <w:gridCol w:w="5953"/>
      </w:tblGrid>
      <w:tr w:rsidR="00CD6B71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71" w:rsidRDefault="00CD6B71" w:rsidP="00143AD1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CD6B71" w:rsidRDefault="00CD6B71" w:rsidP="00143AD1">
            <w:pPr>
              <w:jc w:val="both"/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71" w:rsidRDefault="00CD6B71" w:rsidP="00143AD1">
            <w:pPr>
              <w:jc w:val="both"/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B71" w:rsidRDefault="00CD6B71" w:rsidP="00143AD1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71" w:rsidRDefault="00CD6B71" w:rsidP="00143A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71" w:rsidRDefault="00CD6B71" w:rsidP="00093AC2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Информация о ходе исполнения мер</w:t>
            </w:r>
            <w:r w:rsidR="00093AC2">
              <w:rPr>
                <w:rFonts w:eastAsia="Calibri"/>
                <w:sz w:val="28"/>
                <w:szCs w:val="28"/>
              </w:rPr>
              <w:t xml:space="preserve">оприятий </w:t>
            </w:r>
          </w:p>
        </w:tc>
      </w:tr>
      <w:tr w:rsidR="00CD6B71" w:rsidTr="001D423C">
        <w:trPr>
          <w:trHeight w:val="624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Default="00093AC2" w:rsidP="00093AC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Профилактическая работа с лицами, подверженными воздействию идеологии терроризма, </w:t>
            </w:r>
          </w:p>
          <w:p w:rsidR="00CD6B71" w:rsidRDefault="00093AC2" w:rsidP="00093AC2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а также лицами, попавшими под ее влияние</w:t>
            </w:r>
            <w:r>
              <w:rPr>
                <w:rFonts w:eastAsia="Calibri"/>
              </w:rPr>
              <w:t xml:space="preserve"> </w:t>
            </w:r>
          </w:p>
        </w:tc>
      </w:tr>
      <w:tr w:rsidR="00093AC2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093AC2" w:rsidRDefault="00093AC2" w:rsidP="00143AD1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 xml:space="preserve">1.5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093AC2" w:rsidRDefault="00093AC2" w:rsidP="00143AD1">
            <w:pPr>
              <w:snapToGrid w:val="0"/>
              <w:jc w:val="both"/>
              <w:rPr>
                <w:bCs/>
                <w:iCs/>
              </w:rPr>
            </w:pPr>
            <w:proofErr w:type="gramStart"/>
            <w:r w:rsidRPr="00093AC2">
              <w:t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</w:t>
            </w:r>
            <w:proofErr w:type="gramEnd"/>
            <w:r w:rsidRPr="00093AC2">
              <w:t xml:space="preserve"> религиозных и общественных организаций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093AC2" w:rsidRDefault="00093AC2" w:rsidP="00143AD1">
            <w:pPr>
              <w:snapToGrid w:val="0"/>
              <w:jc w:val="center"/>
              <w:rPr>
                <w:bCs/>
              </w:rPr>
            </w:pPr>
            <w:r w:rsidRPr="00093AC2">
              <w:rPr>
                <w:bCs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Pr="00093AC2" w:rsidRDefault="00093AC2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093AC2">
              <w:rPr>
                <w:rStyle w:val="1"/>
              </w:rPr>
              <w:t xml:space="preserve">Отдел МВД России по Багаевскому району, </w:t>
            </w:r>
          </w:p>
          <w:p w:rsidR="00093AC2" w:rsidRPr="00093AC2" w:rsidRDefault="00093AC2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093AC2">
              <w:rPr>
                <w:rStyle w:val="1"/>
              </w:rPr>
              <w:t>Администрация Багаевского района, Администрации сельских поселений,</w:t>
            </w:r>
          </w:p>
          <w:p w:rsidR="00093AC2" w:rsidRPr="00093AC2" w:rsidRDefault="00093AC2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093AC2">
              <w:rPr>
                <w:rStyle w:val="1"/>
              </w:rPr>
              <w:t>МАУ «МФЦ» Багаевского района</w:t>
            </w:r>
          </w:p>
          <w:p w:rsidR="00093AC2" w:rsidRPr="00093AC2" w:rsidRDefault="00093AC2" w:rsidP="00143AD1">
            <w:pPr>
              <w:snapToGrid w:val="0"/>
              <w:spacing w:line="100" w:lineRule="atLeast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Default="00093AC2" w:rsidP="00C96EC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C96EC8">
              <w:rPr>
                <w:sz w:val="28"/>
                <w:szCs w:val="28"/>
              </w:rPr>
              <w:t>Граждан, прибывших на территорию Ёлкинского сельского поселения для временного проживания и осуществления трудовой деятельности   из стран с повышенной террористической активностью в 2021 году не выявлено</w:t>
            </w:r>
            <w:proofErr w:type="gramEnd"/>
          </w:p>
        </w:tc>
      </w:tr>
      <w:tr w:rsidR="00093AC2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spacing w:line="288" w:lineRule="auto"/>
              <w:jc w:val="center"/>
              <w:rPr>
                <w:bCs/>
              </w:rPr>
            </w:pPr>
            <w:r w:rsidRPr="001D423C">
              <w:rPr>
                <w:bCs/>
              </w:rPr>
              <w:t>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jc w:val="both"/>
              <w:rPr>
                <w:bCs/>
                <w:iCs/>
              </w:rPr>
            </w:pPr>
            <w:r w:rsidRPr="001D423C">
              <w:t xml:space="preserve">Проведение мероприятий по выявлению лиц сменивших вероисповедание, </w:t>
            </w:r>
            <w:r w:rsidRPr="001D423C">
              <w:lastRenderedPageBreak/>
              <w:t xml:space="preserve">проведение профилактической работы с лицами данной категории по установлению обстоятельств вовлечения в радикальные религиозные течения, с целью недопущения их вовлечения в террористическую деятельность.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lastRenderedPageBreak/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1D423C">
              <w:rPr>
                <w:rStyle w:val="1"/>
              </w:rPr>
              <w:t>Отдел МВД России по Багаевскому району,</w:t>
            </w:r>
          </w:p>
          <w:p w:rsidR="00093AC2" w:rsidRPr="001D423C" w:rsidRDefault="00093AC2" w:rsidP="00143AD1">
            <w:pPr>
              <w:spacing w:line="100" w:lineRule="atLeast"/>
              <w:jc w:val="center"/>
            </w:pPr>
            <w:r w:rsidRPr="001D423C">
              <w:lastRenderedPageBreak/>
              <w:t>Администрации сельских поселений Багаевского района</w:t>
            </w:r>
          </w:p>
          <w:p w:rsidR="00093AC2" w:rsidRPr="001D423C" w:rsidRDefault="00093AC2" w:rsidP="00143AD1">
            <w:pPr>
              <w:snapToGrid w:val="0"/>
              <w:spacing w:line="100" w:lineRule="atLeast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Pr="001D423C" w:rsidRDefault="001D423C" w:rsidP="00F9428E">
            <w:pPr>
              <w:ind w:firstLineChars="250" w:firstLine="600"/>
              <w:jc w:val="both"/>
            </w:pPr>
            <w:r>
              <w:lastRenderedPageBreak/>
              <w:t>На территории Ёлкинского сельского поселения лиц сменивших вероисповедение не выявлено</w:t>
            </w:r>
            <w:r w:rsidR="00093AC2" w:rsidRPr="001D423C">
              <w:t xml:space="preserve"> </w:t>
            </w:r>
          </w:p>
        </w:tc>
      </w:tr>
      <w:tr w:rsidR="00093AC2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spacing w:line="288" w:lineRule="auto"/>
              <w:jc w:val="center"/>
              <w:rPr>
                <w:bCs/>
              </w:rPr>
            </w:pPr>
            <w:r w:rsidRPr="001D423C">
              <w:rPr>
                <w:bCs/>
              </w:rPr>
              <w:lastRenderedPageBreak/>
              <w:t>1.7.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jc w:val="both"/>
            </w:pPr>
            <w:r w:rsidRPr="001D423C">
              <w:t>Проведение рабочих встреч, заседаний, «круглых столов», заседаний Консультативного совета по межэтническим отношениям при Администрации Багаевского района  с привлечением лидеров и представителей национальных общин, в рамках которых освещать вопросы предупреждения  вовлечения в террористическую деятельность лиц, подверженных воздействию идеологии терроризма среди представителей социально уязвимых слоев общества.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Pr="001D423C" w:rsidRDefault="00093AC2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1D423C">
              <w:rPr>
                <w:rStyle w:val="1"/>
              </w:rPr>
              <w:t>Отдел МВД России по Багаевскому району,</w:t>
            </w:r>
          </w:p>
          <w:p w:rsidR="00093AC2" w:rsidRPr="001D423C" w:rsidRDefault="00093AC2" w:rsidP="00143AD1">
            <w:pPr>
              <w:jc w:val="center"/>
              <w:rPr>
                <w:bCs/>
              </w:rPr>
            </w:pPr>
            <w:r w:rsidRPr="001D423C">
              <w:rPr>
                <w:bCs/>
              </w:rPr>
              <w:t>Администрация Багаевского района,</w:t>
            </w:r>
          </w:p>
          <w:p w:rsidR="00093AC2" w:rsidRPr="001D423C" w:rsidRDefault="00093AC2" w:rsidP="00143AD1">
            <w:pPr>
              <w:jc w:val="center"/>
              <w:rPr>
                <w:bCs/>
              </w:rPr>
            </w:pPr>
            <w:r w:rsidRPr="001D423C">
              <w:rPr>
                <w:bCs/>
              </w:rPr>
              <w:t>Главы администраций сельских поселений</w:t>
            </w:r>
          </w:p>
          <w:p w:rsidR="00093AC2" w:rsidRPr="001D423C" w:rsidRDefault="00093AC2" w:rsidP="00143AD1">
            <w:pPr>
              <w:snapToGrid w:val="0"/>
              <w:spacing w:line="100" w:lineRule="atLeast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C2" w:rsidRPr="001D423C" w:rsidRDefault="001D423C" w:rsidP="00F9428E">
            <w:pPr>
              <w:ind w:firstLineChars="250" w:firstLine="600"/>
              <w:jc w:val="both"/>
            </w:pPr>
            <w:r>
              <w:t>Заседания консультативного Совета по межэтническим отношениям проводятся ежемесячно, на них</w:t>
            </w:r>
            <w:proofErr w:type="gramStart"/>
            <w:r w:rsidR="00C96EC8">
              <w:t xml:space="preserve"> ,</w:t>
            </w:r>
            <w:proofErr w:type="gramEnd"/>
            <w:r>
              <w:t xml:space="preserve"> в том числе</w:t>
            </w:r>
            <w:r w:rsidR="00C96EC8">
              <w:t xml:space="preserve">, </w:t>
            </w:r>
            <w:r>
              <w:t xml:space="preserve"> </w:t>
            </w:r>
            <w:r w:rsidRPr="001D423C">
              <w:t>освеща</w:t>
            </w:r>
            <w:r>
              <w:t xml:space="preserve">ются </w:t>
            </w:r>
            <w:r w:rsidRPr="001D423C">
              <w:t xml:space="preserve"> вопросы предупреждения  вовлечения в террористическую деятельность лиц, подверженных воздействию идеологии терроризма среди представителей социально уязвимых слоев общества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spacing w:line="288" w:lineRule="auto"/>
              <w:jc w:val="center"/>
              <w:rPr>
                <w:bCs/>
              </w:rPr>
            </w:pPr>
            <w:r w:rsidRPr="001D423C">
              <w:rPr>
                <w:bCs/>
              </w:rPr>
              <w:t>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</w:pPr>
            <w:proofErr w:type="gramStart"/>
            <w:r w:rsidRPr="001D423C">
              <w:t xml:space="preserve">Проведение профилактической работы среди лиц, прибывающих на территорию муниципального образования из стран с повышенной террористической активностью, регионов Российской Федерации со сложной оперативной обстановкой для временного проживания и осуществления трудовой деятельности, норм законодательства Российской Федерации, устанавливающих ответственность за участие и содействие террористической </w:t>
            </w:r>
            <w:r w:rsidRPr="001D423C">
              <w:lastRenderedPageBreak/>
              <w:t>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</w:t>
            </w:r>
            <w:proofErr w:type="gramEnd"/>
            <w:r w:rsidRPr="001D423C">
              <w:t xml:space="preserve"> </w:t>
            </w:r>
            <w:proofErr w:type="gramStart"/>
            <w:r w:rsidRPr="001D423C">
              <w:t>направлены</w:t>
            </w:r>
            <w:proofErr w:type="gramEnd"/>
            <w:r w:rsidRPr="001D423C">
              <w:t xml:space="preserve">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lastRenderedPageBreak/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1D423C">
              <w:rPr>
                <w:rStyle w:val="1"/>
              </w:rPr>
              <w:t>Отдел МВД России по Багаевскому району,</w:t>
            </w:r>
          </w:p>
          <w:p w:rsidR="00C96EC8" w:rsidRPr="001D423C" w:rsidRDefault="00C96EC8" w:rsidP="00143AD1">
            <w:pPr>
              <w:jc w:val="center"/>
              <w:rPr>
                <w:bCs/>
              </w:rPr>
            </w:pPr>
            <w:r w:rsidRPr="001D423C">
              <w:rPr>
                <w:bCs/>
              </w:rPr>
              <w:t>Главы администраций сельских поселений</w:t>
            </w:r>
          </w:p>
          <w:p w:rsidR="00C96EC8" w:rsidRPr="001D423C" w:rsidRDefault="00C96EC8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Default="00C96EC8" w:rsidP="00143AD1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Граждан, прибывших на территорию Ёлкинского сельского поселения для временного проживания и осуществления трудовой деятельности   из стран с повышенной террористической активностью в 2021 году не выявлено</w:t>
            </w:r>
            <w:proofErr w:type="gramEnd"/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spacing w:line="288" w:lineRule="auto"/>
              <w:jc w:val="center"/>
              <w:rPr>
                <w:bCs/>
              </w:rPr>
            </w:pPr>
            <w:r w:rsidRPr="001D423C">
              <w:rPr>
                <w:bCs/>
              </w:rPr>
              <w:lastRenderedPageBreak/>
              <w:t>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</w:pPr>
            <w:r w:rsidRPr="001D423C">
              <w:t>Проведение встреч с лидерами и представителями национальных общин, проживающих на территории муниципальных образований, с целью получения информации о негативных процессах, происходящих в этнической среде, возможных фактах вовлечения к совершению правонарушений террористической направленности.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spacing w:line="100" w:lineRule="atLeast"/>
              <w:jc w:val="center"/>
              <w:rPr>
                <w:rStyle w:val="1"/>
              </w:rPr>
            </w:pPr>
            <w:r w:rsidRPr="001D423C">
              <w:rPr>
                <w:rStyle w:val="1"/>
              </w:rPr>
              <w:t>Отдел МВД России по Багаевскому району,</w:t>
            </w:r>
          </w:p>
          <w:p w:rsidR="00C96EC8" w:rsidRPr="001D423C" w:rsidRDefault="00C96EC8" w:rsidP="00143AD1">
            <w:pPr>
              <w:jc w:val="center"/>
              <w:rPr>
                <w:bCs/>
              </w:rPr>
            </w:pPr>
            <w:r w:rsidRPr="001D423C">
              <w:rPr>
                <w:bCs/>
              </w:rPr>
              <w:t>Главы администраций сельских поселений</w:t>
            </w:r>
          </w:p>
          <w:p w:rsidR="00C96EC8" w:rsidRPr="001D423C" w:rsidRDefault="00C96EC8" w:rsidP="00143AD1">
            <w:pPr>
              <w:jc w:val="center"/>
              <w:rPr>
                <w:rStyle w:val="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  <w:r>
              <w:t xml:space="preserve">Заседания консультативного Совета по межэтническим отношениям проводятся ежемесячно, на них присутствуют лидеры национальных общин и рассматривается информация </w:t>
            </w:r>
            <w:r w:rsidRPr="001D423C">
              <w:t xml:space="preserve">о </w:t>
            </w:r>
            <w:r>
              <w:t xml:space="preserve"> возможных </w:t>
            </w:r>
            <w:r w:rsidRPr="001D423C">
              <w:t>негативных процессах, происходящих в этнической среде, возможных фактах вовлечения к совершению правонарушений террористической направленности</w:t>
            </w:r>
          </w:p>
        </w:tc>
      </w:tr>
      <w:tr w:rsidR="00C96EC8" w:rsidRPr="001D423C" w:rsidTr="001D423C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2"/>
              <w:jc w:val="both"/>
            </w:pPr>
            <w:r w:rsidRPr="001D423C">
              <w:rPr>
                <w:b/>
                <w:bCs/>
              </w:rPr>
              <w:t xml:space="preserve"> </w:t>
            </w:r>
            <w:r w:rsidRPr="001D423C">
              <w:rPr>
                <w:b/>
                <w:iCs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3.1.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  <w:rPr>
                <w:kern w:val="1"/>
              </w:rPr>
            </w:pPr>
            <w:r w:rsidRPr="001D423C">
              <w:t xml:space="preserve">Проведение информационно-разъяснительной работы с населением по профилактике и противодействию терроризму и экстремизму (размещение информации в СМИ, сети Интернет, </w:t>
            </w:r>
            <w:r w:rsidRPr="001D423C">
              <w:rPr>
                <w:kern w:val="1"/>
              </w:rPr>
              <w:t>изготовление и размещение тематической социальной рекламы, полиграфической продукции)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iCs/>
              </w:rPr>
            </w:pPr>
            <w:r w:rsidRPr="001D423C">
              <w:rPr>
                <w:iCs/>
              </w:rPr>
              <w:t>Администрация Багаевского района,</w:t>
            </w:r>
          </w:p>
          <w:p w:rsidR="00C96EC8" w:rsidRPr="001D423C" w:rsidRDefault="00C96EC8" w:rsidP="00143AD1">
            <w:pPr>
              <w:jc w:val="center"/>
              <w:rPr>
                <w:iCs/>
              </w:rPr>
            </w:pPr>
            <w:r w:rsidRPr="001D423C">
              <w:rPr>
                <w:iCs/>
              </w:rPr>
              <w:t xml:space="preserve">Отдел </w:t>
            </w:r>
            <w:r w:rsidRPr="001D423C">
              <w:rPr>
                <w:rStyle w:val="1"/>
              </w:rPr>
              <w:t>МВД России по Багаевскому району</w:t>
            </w:r>
            <w:r w:rsidRPr="001D423C">
              <w:rPr>
                <w:iCs/>
              </w:rPr>
              <w:t xml:space="preserve">, </w:t>
            </w:r>
          </w:p>
          <w:p w:rsidR="00C96EC8" w:rsidRPr="001D423C" w:rsidRDefault="00C96EC8" w:rsidP="00143AD1">
            <w:pPr>
              <w:jc w:val="center"/>
              <w:rPr>
                <w:iCs/>
              </w:rPr>
            </w:pPr>
            <w:r w:rsidRPr="001D423C">
              <w:rPr>
                <w:iCs/>
              </w:rPr>
              <w:t xml:space="preserve">ООО «Редакция газеты «Светлый путь», Администрации сельских поселений </w:t>
            </w:r>
          </w:p>
          <w:p w:rsidR="00C96EC8" w:rsidRPr="001D423C" w:rsidRDefault="00C96EC8" w:rsidP="00143AD1">
            <w:pPr>
              <w:snapToGrid w:val="0"/>
              <w:jc w:val="center"/>
              <w:rPr>
                <w:iCs/>
              </w:rPr>
            </w:pPr>
            <w:r w:rsidRPr="001D423C">
              <w:rPr>
                <w:iCs/>
              </w:rPr>
              <w:t>Багаевского района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  <w:r>
              <w:t xml:space="preserve">Администрацией поселения изготовлены и размещены в общественных местах памятки </w:t>
            </w:r>
            <w:r w:rsidRPr="001D423C">
              <w:t>по профилактике и противодействию терроризму и экстремизму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3.2.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  <w:rPr>
                <w:iCs/>
              </w:rPr>
            </w:pPr>
            <w:r w:rsidRPr="001D423C">
              <w:rPr>
                <w:iCs/>
              </w:rPr>
              <w:t xml:space="preserve">Создание и функционирование на официальном сайте Администрации </w:t>
            </w:r>
            <w:r w:rsidRPr="001D423C">
              <w:rPr>
                <w:iCs/>
              </w:rPr>
              <w:lastRenderedPageBreak/>
              <w:t>Багаевского района и администраций сельских поселений Багаевского района разделов, посвященных вопросам противодействия терроризму и его идеологии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lastRenderedPageBreak/>
              <w:t>до 01.04.2021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iCs/>
              </w:rPr>
            </w:pPr>
            <w:r w:rsidRPr="001D423C">
              <w:rPr>
                <w:iCs/>
              </w:rPr>
              <w:t>Администрация Багаевского района,</w:t>
            </w:r>
          </w:p>
          <w:p w:rsidR="00C96EC8" w:rsidRPr="001D423C" w:rsidRDefault="00C96EC8" w:rsidP="00143AD1">
            <w:pPr>
              <w:jc w:val="center"/>
            </w:pPr>
            <w:r w:rsidRPr="001D423C">
              <w:lastRenderedPageBreak/>
              <w:t>Администрации сельских поселений</w:t>
            </w:r>
          </w:p>
          <w:p w:rsidR="00C96EC8" w:rsidRPr="001D423C" w:rsidRDefault="00C96EC8" w:rsidP="00143AD1">
            <w:pPr>
              <w:snapToGrid w:val="0"/>
              <w:jc w:val="center"/>
            </w:pPr>
            <w:r w:rsidRPr="001D423C">
              <w:t>Багаевского района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  <w:r>
              <w:lastRenderedPageBreak/>
              <w:t xml:space="preserve">На сайте администрации поселения создан раздел «противлдействие экстремизму и терроризму» </w:t>
            </w:r>
          </w:p>
        </w:tc>
      </w:tr>
      <w:tr w:rsidR="00C96EC8" w:rsidRPr="001D423C" w:rsidTr="001D423C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2"/>
              <w:jc w:val="both"/>
            </w:pPr>
            <w:r w:rsidRPr="001D423C">
              <w:rPr>
                <w:b/>
                <w:iCs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4.1.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  <w:rPr>
                <w:iCs/>
              </w:rPr>
            </w:pPr>
            <w:r w:rsidRPr="001D423C">
              <w:rPr>
                <w:iCs/>
              </w:rPr>
              <w:t>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Администрация Багаевского района,</w:t>
            </w:r>
          </w:p>
          <w:p w:rsidR="00C96EC8" w:rsidRPr="001D423C" w:rsidRDefault="00C96EC8" w:rsidP="00143AD1">
            <w:pPr>
              <w:jc w:val="center"/>
            </w:pPr>
            <w:r w:rsidRPr="001D423C">
              <w:rPr>
                <w:bCs/>
              </w:rPr>
              <w:t xml:space="preserve">Администрации </w:t>
            </w:r>
            <w:r w:rsidRPr="001D423C">
              <w:t>сельских поселений</w:t>
            </w:r>
          </w:p>
          <w:p w:rsidR="00C96EC8" w:rsidRPr="001D423C" w:rsidRDefault="00C96EC8" w:rsidP="00143AD1">
            <w:pPr>
              <w:jc w:val="center"/>
            </w:pPr>
            <w:r w:rsidRPr="001D423C">
              <w:t>Багаевского района,</w:t>
            </w:r>
          </w:p>
          <w:p w:rsidR="00C96EC8" w:rsidRPr="001D423C" w:rsidRDefault="00C96EC8" w:rsidP="00143AD1">
            <w:pPr>
              <w:jc w:val="center"/>
              <w:rPr>
                <w:bCs/>
              </w:rPr>
            </w:pPr>
            <w:r w:rsidRPr="001D423C">
              <w:rPr>
                <w:bCs/>
              </w:rPr>
              <w:t xml:space="preserve">Отдел образования Администрации </w:t>
            </w:r>
          </w:p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Багаевского района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  <w:r>
              <w:t>Повышения кваливакиция муниципальных служащих</w:t>
            </w:r>
            <w:r w:rsidRPr="001D423C">
              <w:rPr>
                <w:iCs/>
              </w:rPr>
              <w:t xml:space="preserve"> участвующих в рамках своих полномочий в реализации мероприятий по противодействию идеологии терроризма</w:t>
            </w:r>
            <w:r>
              <w:rPr>
                <w:iCs/>
              </w:rPr>
              <w:t xml:space="preserve"> в 2021 году не было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4.2.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</w:pPr>
            <w:r w:rsidRPr="001D423C">
              <w:rPr>
                <w:iCs/>
              </w:rPr>
              <w:t xml:space="preserve">Организация и проведение мониторинга </w:t>
            </w:r>
            <w:r w:rsidRPr="001D423C">
              <w:t>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bCs/>
              </w:rPr>
            </w:pPr>
            <w:r w:rsidRPr="001D423C">
              <w:rPr>
                <w:bCs/>
              </w:rPr>
              <w:t>ежеквартально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center"/>
              <w:rPr>
                <w:iCs/>
              </w:rPr>
            </w:pPr>
            <w:r w:rsidRPr="001D423C">
              <w:rPr>
                <w:iCs/>
              </w:rPr>
              <w:t>Администрация Багаевского района</w:t>
            </w:r>
          </w:p>
          <w:p w:rsidR="00C96EC8" w:rsidRPr="001D423C" w:rsidRDefault="00C96EC8" w:rsidP="00143AD1">
            <w:pPr>
              <w:snapToGrid w:val="0"/>
              <w:jc w:val="center"/>
              <w:rPr>
                <w:iCs/>
              </w:rPr>
            </w:pPr>
            <w:r w:rsidRPr="001D423C">
              <w:rPr>
                <w:iCs/>
              </w:rPr>
              <w:t>(отдел по социальным вопросам Администрации Багаевского района, отдел торговли и социально-экономического развития Администрации Багаевского района),</w:t>
            </w:r>
          </w:p>
          <w:p w:rsidR="00C96EC8" w:rsidRPr="001D423C" w:rsidRDefault="00C96EC8" w:rsidP="00143AD1">
            <w:pPr>
              <w:jc w:val="center"/>
            </w:pPr>
            <w:r w:rsidRPr="001D423C">
              <w:rPr>
                <w:bCs/>
              </w:rPr>
              <w:t xml:space="preserve">Администрации </w:t>
            </w:r>
            <w:r w:rsidRPr="001D423C">
              <w:t>сельских поселений</w:t>
            </w:r>
          </w:p>
          <w:p w:rsidR="00C96EC8" w:rsidRPr="001D423C" w:rsidRDefault="00C96EC8" w:rsidP="00143AD1">
            <w:pPr>
              <w:jc w:val="center"/>
            </w:pPr>
            <w:r w:rsidRPr="001D423C">
              <w:t>Багаевского района,</w:t>
            </w:r>
          </w:p>
          <w:p w:rsidR="00C96EC8" w:rsidRPr="001D423C" w:rsidRDefault="00C96EC8" w:rsidP="00143AD1">
            <w:pPr>
              <w:snapToGrid w:val="0"/>
              <w:jc w:val="center"/>
            </w:pPr>
            <w:r w:rsidRPr="001D423C">
              <w:t>Отдел МВД России Багаевского района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Default="00C96EC8" w:rsidP="00F9428E">
            <w:pPr>
              <w:ind w:firstLineChars="250" w:firstLine="600"/>
              <w:jc w:val="both"/>
            </w:pPr>
            <w:r>
              <w:t xml:space="preserve">Ежеквартально проводится мониторинг </w:t>
            </w:r>
            <w:r w:rsidRPr="001D423C">
              <w:t>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</w:t>
            </w:r>
            <w:r>
              <w:t xml:space="preserve"> поселения. </w:t>
            </w:r>
          </w:p>
          <w:p w:rsidR="00C96EC8" w:rsidRPr="001D423C" w:rsidRDefault="00C96EC8" w:rsidP="00F9428E">
            <w:pPr>
              <w:ind w:firstLineChars="250" w:firstLine="600"/>
              <w:jc w:val="both"/>
            </w:pPr>
            <w:r>
              <w:t>Обстановка на территории Ёлкинского сельского поселения остается спокойной и стабильной.</w:t>
            </w: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</w:p>
        </w:tc>
      </w:tr>
      <w:tr w:rsidR="00C96EC8" w:rsidRPr="001D423C" w:rsidTr="001D423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143A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C8" w:rsidRPr="001D423C" w:rsidRDefault="00C96EC8" w:rsidP="00F9428E">
            <w:pPr>
              <w:ind w:firstLineChars="250" w:firstLine="600"/>
              <w:jc w:val="both"/>
            </w:pPr>
          </w:p>
        </w:tc>
      </w:tr>
    </w:tbl>
    <w:p w:rsidR="001B1D41" w:rsidRPr="001D423C" w:rsidRDefault="001B1D41"/>
    <w:sectPr w:rsidR="001B1D41" w:rsidRPr="001D423C" w:rsidSect="00093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20"/>
  <w:displayHorizontalDrawingGridEvery w:val="2"/>
  <w:characterSpacingControl w:val="doNotCompress"/>
  <w:compat/>
  <w:rsids>
    <w:rsidRoot w:val="00CD6B71"/>
    <w:rsid w:val="00093AC2"/>
    <w:rsid w:val="001B1D41"/>
    <w:rsid w:val="001D423C"/>
    <w:rsid w:val="00340EBA"/>
    <w:rsid w:val="00A866FC"/>
    <w:rsid w:val="00C7217F"/>
    <w:rsid w:val="00C96EC8"/>
    <w:rsid w:val="00CD6B71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CD6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AC2"/>
    <w:pPr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93A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">
    <w:name w:val="Основной шрифт абзаца1"/>
    <w:rsid w:val="00093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2021-12-01T12:48:00Z</dcterms:created>
  <dcterms:modified xsi:type="dcterms:W3CDTF">2021-12-01T13:31:00Z</dcterms:modified>
</cp:coreProperties>
</file>