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>
        <w:rPr>
          <w:rStyle w:val="a3"/>
          <w:b w:val="0"/>
          <w:color w:val="4D4D4D"/>
          <w:sz w:val="28"/>
          <w:szCs w:val="28"/>
        </w:rPr>
        <w:t xml:space="preserve">     </w:t>
      </w:r>
      <w:r w:rsidRPr="00966415">
        <w:rPr>
          <w:rStyle w:val="a3"/>
          <w:b w:val="0"/>
          <w:color w:val="4D4D4D"/>
          <w:sz w:val="28"/>
          <w:szCs w:val="28"/>
        </w:rPr>
        <w:t>Отчет командира народной дружины  Ёлкинского сельского поселения о проделанной работе за  2019 год.</w:t>
      </w:r>
    </w:p>
    <w:p w:rsidR="00A01F40" w:rsidRDefault="00A01F40" w:rsidP="00A01F40">
      <w:pPr>
        <w:pStyle w:val="3"/>
        <w:rPr>
          <w:rFonts w:ascii="Times New Roman" w:hAnsi="Times New Roman" w:cs="Times New Roman"/>
          <w:b w:val="0"/>
          <w:color w:val="4D4D4D"/>
          <w:sz w:val="28"/>
          <w:szCs w:val="28"/>
        </w:rPr>
      </w:pPr>
      <w:r w:rsidRPr="00966415">
        <w:rPr>
          <w:rFonts w:ascii="Times New Roman" w:hAnsi="Times New Roman" w:cs="Times New Roman"/>
          <w:b w:val="0"/>
          <w:color w:val="4D4D4D"/>
          <w:sz w:val="28"/>
          <w:szCs w:val="28"/>
        </w:rPr>
        <w:t>Народная дружина Ёлкинского сельского поселения образована 16.07.2014 года,    имеет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 от 18.02.2014 года и осуществляет свою деятельность в соответствии с Федеральным законом от 02.04.2014 №44-ФЗ «Об участии граждан в охране общественного порядка», законом Ростовской области от 08.07.2014 года № 184-ЗС</w:t>
      </w:r>
      <w:r>
        <w:rPr>
          <w:rFonts w:ascii="Times New Roman" w:hAnsi="Times New Roman" w:cs="Times New Roman"/>
          <w:b w:val="0"/>
          <w:color w:val="4D4D4D"/>
          <w:sz w:val="28"/>
          <w:szCs w:val="28"/>
        </w:rPr>
        <w:t xml:space="preserve"> «</w:t>
      </w:r>
      <w:r w:rsidRPr="00966415">
        <w:rPr>
          <w:rFonts w:ascii="Times New Roman" w:hAnsi="Times New Roman" w:cs="Times New Roman"/>
          <w:b w:val="0"/>
          <w:color w:val="000000"/>
          <w:sz w:val="28"/>
          <w:szCs w:val="28"/>
        </w:rPr>
        <w:t>Об участии граждан в охране общественного порядка на территории Ростовской области</w:t>
      </w:r>
      <w:r w:rsidRPr="00966415">
        <w:rPr>
          <w:rFonts w:ascii="Times New Roman" w:hAnsi="Times New Roman" w:cs="Times New Roman"/>
          <w:color w:val="4D4D4D"/>
          <w:sz w:val="28"/>
          <w:szCs w:val="28"/>
        </w:rPr>
        <w:t xml:space="preserve">, </w:t>
      </w:r>
      <w:r w:rsidRPr="00966415">
        <w:rPr>
          <w:rFonts w:ascii="Times New Roman" w:hAnsi="Times New Roman" w:cs="Times New Roman"/>
          <w:b w:val="0"/>
          <w:color w:val="4D4D4D"/>
          <w:sz w:val="28"/>
          <w:szCs w:val="28"/>
        </w:rPr>
        <w:t xml:space="preserve">иными нормативными правовыми актами Российской Федерации, уставом народной дружины, положением о Народной дружине  </w:t>
      </w:r>
    </w:p>
    <w:p w:rsidR="00A01F40" w:rsidRPr="00966415" w:rsidRDefault="00A01F40" w:rsidP="00A01F40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4D4D4D"/>
          <w:sz w:val="28"/>
          <w:szCs w:val="28"/>
        </w:rPr>
        <w:t xml:space="preserve"> На 01.01.2020 года в состав народной дружины входят 19 членов. Все члены народной дружины имеют удостоверения и нарукавные повязки.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 xml:space="preserve">Народная дружина осуществляет охрану общественного порядка на всей территории </w:t>
      </w:r>
      <w:r>
        <w:rPr>
          <w:color w:val="4D4D4D"/>
          <w:sz w:val="28"/>
          <w:szCs w:val="28"/>
        </w:rPr>
        <w:t xml:space="preserve">Ёлкинского сельского поселения </w:t>
      </w:r>
      <w:r w:rsidRPr="00966415">
        <w:rPr>
          <w:color w:val="4D4D4D"/>
          <w:sz w:val="28"/>
          <w:szCs w:val="28"/>
        </w:rPr>
        <w:t xml:space="preserve"> во взаимодействии с органами внутренних дел (полицией), администрацией </w:t>
      </w:r>
      <w:r>
        <w:rPr>
          <w:color w:val="4D4D4D"/>
          <w:sz w:val="28"/>
          <w:szCs w:val="28"/>
        </w:rPr>
        <w:t xml:space="preserve">сельского поселения </w:t>
      </w:r>
      <w:r w:rsidRPr="00966415">
        <w:rPr>
          <w:color w:val="4D4D4D"/>
          <w:sz w:val="28"/>
          <w:szCs w:val="28"/>
        </w:rPr>
        <w:t xml:space="preserve"> и</w:t>
      </w:r>
      <w:r>
        <w:rPr>
          <w:color w:val="4D4D4D"/>
          <w:sz w:val="28"/>
          <w:szCs w:val="28"/>
        </w:rPr>
        <w:t xml:space="preserve"> , </w:t>
      </w:r>
      <w:r w:rsidRPr="00966415">
        <w:rPr>
          <w:color w:val="4D4D4D"/>
          <w:sz w:val="28"/>
          <w:szCs w:val="28"/>
        </w:rPr>
        <w:t xml:space="preserve"> в случае необходимости</w:t>
      </w:r>
      <w:r>
        <w:rPr>
          <w:color w:val="4D4D4D"/>
          <w:sz w:val="28"/>
          <w:szCs w:val="28"/>
        </w:rPr>
        <w:t xml:space="preserve">, </w:t>
      </w:r>
      <w:r w:rsidRPr="00966415">
        <w:rPr>
          <w:color w:val="4D4D4D"/>
          <w:sz w:val="28"/>
          <w:szCs w:val="28"/>
        </w:rPr>
        <w:t xml:space="preserve"> с иными правоохранительными органами и органами государственной власти , общественными организациями правоохранительной направленности.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 xml:space="preserve">На территории </w:t>
      </w:r>
      <w:r>
        <w:rPr>
          <w:color w:val="4D4D4D"/>
          <w:sz w:val="28"/>
          <w:szCs w:val="28"/>
        </w:rPr>
        <w:t xml:space="preserve">сельского поселения </w:t>
      </w:r>
      <w:r w:rsidRPr="00966415">
        <w:rPr>
          <w:color w:val="4D4D4D"/>
          <w:sz w:val="28"/>
          <w:szCs w:val="28"/>
        </w:rPr>
        <w:t xml:space="preserve"> </w:t>
      </w:r>
      <w:r>
        <w:rPr>
          <w:color w:val="4D4D4D"/>
          <w:sz w:val="28"/>
          <w:szCs w:val="28"/>
        </w:rPr>
        <w:t xml:space="preserve">народной дружины </w:t>
      </w:r>
      <w:r w:rsidRPr="00966415">
        <w:rPr>
          <w:color w:val="4D4D4D"/>
          <w:sz w:val="28"/>
          <w:szCs w:val="28"/>
        </w:rPr>
        <w:t xml:space="preserve"> оказывает помощь и содействие в охране общественного порядка </w:t>
      </w:r>
      <w:r>
        <w:rPr>
          <w:color w:val="4D4D4D"/>
          <w:sz w:val="28"/>
          <w:szCs w:val="28"/>
        </w:rPr>
        <w:t xml:space="preserve"> </w:t>
      </w:r>
      <w:r w:rsidRPr="00966415">
        <w:rPr>
          <w:color w:val="4D4D4D"/>
          <w:sz w:val="28"/>
          <w:szCs w:val="28"/>
        </w:rPr>
        <w:t xml:space="preserve"> отделу полиции </w:t>
      </w:r>
      <w:r>
        <w:rPr>
          <w:color w:val="4D4D4D"/>
          <w:sz w:val="28"/>
          <w:szCs w:val="28"/>
        </w:rPr>
        <w:t>по Багаевскому району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>За  201</w:t>
      </w:r>
      <w:r>
        <w:rPr>
          <w:color w:val="4D4D4D"/>
          <w:sz w:val="28"/>
          <w:szCs w:val="28"/>
        </w:rPr>
        <w:t>9</w:t>
      </w:r>
      <w:r w:rsidRPr="00966415">
        <w:rPr>
          <w:color w:val="4D4D4D"/>
          <w:sz w:val="28"/>
          <w:szCs w:val="28"/>
        </w:rPr>
        <w:t xml:space="preserve"> год членами </w:t>
      </w:r>
      <w:r>
        <w:rPr>
          <w:color w:val="4D4D4D"/>
          <w:sz w:val="28"/>
          <w:szCs w:val="28"/>
        </w:rPr>
        <w:t xml:space="preserve">народной дружины </w:t>
      </w:r>
      <w:r w:rsidRPr="00966415">
        <w:rPr>
          <w:color w:val="4D4D4D"/>
          <w:sz w:val="28"/>
          <w:szCs w:val="28"/>
        </w:rPr>
        <w:t xml:space="preserve"> было осуществлено  более </w:t>
      </w:r>
      <w:r>
        <w:rPr>
          <w:color w:val="4D4D4D"/>
          <w:sz w:val="28"/>
          <w:szCs w:val="28"/>
        </w:rPr>
        <w:t>тридцати</w:t>
      </w:r>
      <w:r w:rsidRPr="00966415">
        <w:rPr>
          <w:color w:val="4D4D4D"/>
          <w:sz w:val="28"/>
          <w:szCs w:val="28"/>
        </w:rPr>
        <w:t xml:space="preserve">  </w:t>
      </w:r>
      <w:r>
        <w:rPr>
          <w:color w:val="4D4D4D"/>
          <w:sz w:val="28"/>
          <w:szCs w:val="28"/>
        </w:rPr>
        <w:t xml:space="preserve"> </w:t>
      </w:r>
      <w:r w:rsidRPr="00966415">
        <w:rPr>
          <w:color w:val="4D4D4D"/>
          <w:sz w:val="28"/>
          <w:szCs w:val="28"/>
        </w:rPr>
        <w:t xml:space="preserve"> мероприятии по охране общественного порядка совместно с органами внутренних дел, администрацией сельского поселения  </w:t>
      </w:r>
      <w:r>
        <w:rPr>
          <w:color w:val="4D4D4D"/>
          <w:sz w:val="28"/>
          <w:szCs w:val="28"/>
        </w:rPr>
        <w:t xml:space="preserve"> </w:t>
      </w:r>
      <w:r w:rsidRPr="00966415">
        <w:rPr>
          <w:color w:val="4D4D4D"/>
          <w:sz w:val="28"/>
          <w:szCs w:val="28"/>
        </w:rPr>
        <w:t xml:space="preserve">-  таких как патрулирования, дежурства, обходы проблемных территорий, выявление случаев незаконной миграции, </w:t>
      </w:r>
      <w:r>
        <w:rPr>
          <w:color w:val="4D4D4D"/>
          <w:sz w:val="28"/>
          <w:szCs w:val="28"/>
        </w:rPr>
        <w:t xml:space="preserve"> </w:t>
      </w:r>
      <w:r w:rsidRPr="00966415">
        <w:rPr>
          <w:color w:val="4D4D4D"/>
          <w:sz w:val="28"/>
          <w:szCs w:val="28"/>
        </w:rPr>
        <w:t> усиления в период проведения культурно-массовых и спортивных мероприятий, празднования гос</w:t>
      </w:r>
      <w:r>
        <w:rPr>
          <w:color w:val="4D4D4D"/>
          <w:sz w:val="28"/>
          <w:szCs w:val="28"/>
        </w:rPr>
        <w:t xml:space="preserve">4ударствекнных </w:t>
      </w:r>
      <w:r w:rsidRPr="00966415">
        <w:rPr>
          <w:color w:val="4D4D4D"/>
          <w:sz w:val="28"/>
          <w:szCs w:val="28"/>
        </w:rPr>
        <w:t xml:space="preserve"> и православных праздников, проведение разъяснительной работы по профилактике терроризма и экстремизма среди жителей поселения</w:t>
      </w:r>
      <w:r>
        <w:rPr>
          <w:color w:val="4D4D4D"/>
          <w:sz w:val="28"/>
          <w:szCs w:val="28"/>
        </w:rPr>
        <w:t xml:space="preserve"> 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 xml:space="preserve">Дружина патрулирует и дежурит, производит обход территорий поселения на предмет выявления правонарушений и нарушения общественного порядка совместно с ППС и в составе дружины после обязательного прохождения инструктажа. </w:t>
      </w:r>
      <w:r>
        <w:rPr>
          <w:color w:val="4D4D4D"/>
          <w:sz w:val="28"/>
          <w:szCs w:val="28"/>
        </w:rPr>
        <w:t xml:space="preserve"> 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 xml:space="preserve">Народная дружина сельского поселения продолжает пополнять свои ряды инициативными, неравнодушными, спортивными способными по своим деловым и моральным  качествам  исполнять обязанности народных дружинников граждан, на сегодняшний момент написано </w:t>
      </w:r>
      <w:r>
        <w:rPr>
          <w:color w:val="4D4D4D"/>
          <w:sz w:val="28"/>
          <w:szCs w:val="28"/>
        </w:rPr>
        <w:t>2</w:t>
      </w:r>
      <w:r w:rsidRPr="00966415">
        <w:rPr>
          <w:color w:val="4D4D4D"/>
          <w:sz w:val="28"/>
          <w:szCs w:val="28"/>
        </w:rPr>
        <w:t xml:space="preserve"> заявлени</w:t>
      </w:r>
      <w:r>
        <w:rPr>
          <w:color w:val="4D4D4D"/>
          <w:sz w:val="28"/>
          <w:szCs w:val="28"/>
        </w:rPr>
        <w:t>я</w:t>
      </w:r>
      <w:r w:rsidRPr="00966415">
        <w:rPr>
          <w:color w:val="4D4D4D"/>
          <w:sz w:val="28"/>
          <w:szCs w:val="28"/>
        </w:rPr>
        <w:t xml:space="preserve"> о вступлении в дружину.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 w:rsidRPr="00966415">
        <w:rPr>
          <w:color w:val="4D4D4D"/>
          <w:sz w:val="28"/>
          <w:szCs w:val="28"/>
        </w:rPr>
        <w:t xml:space="preserve">В планах </w:t>
      </w:r>
      <w:r>
        <w:rPr>
          <w:color w:val="4D4D4D"/>
          <w:sz w:val="28"/>
          <w:szCs w:val="28"/>
        </w:rPr>
        <w:t xml:space="preserve">народной дружины </w:t>
      </w:r>
      <w:r w:rsidRPr="00966415">
        <w:rPr>
          <w:color w:val="4D4D4D"/>
          <w:sz w:val="28"/>
          <w:szCs w:val="28"/>
        </w:rPr>
        <w:t xml:space="preserve"> на 20</w:t>
      </w:r>
      <w:r>
        <w:rPr>
          <w:color w:val="4D4D4D"/>
          <w:sz w:val="28"/>
          <w:szCs w:val="28"/>
        </w:rPr>
        <w:t>20</w:t>
      </w:r>
      <w:r w:rsidRPr="00966415">
        <w:rPr>
          <w:color w:val="4D4D4D"/>
          <w:sz w:val="28"/>
          <w:szCs w:val="28"/>
        </w:rPr>
        <w:t xml:space="preserve"> год продолжать свою деятельность по охране общественного порядка на территории </w:t>
      </w:r>
      <w:r>
        <w:rPr>
          <w:color w:val="4D4D4D"/>
          <w:sz w:val="28"/>
          <w:szCs w:val="28"/>
        </w:rPr>
        <w:t xml:space="preserve">Ёлкинского сельского </w:t>
      </w:r>
      <w:r>
        <w:rPr>
          <w:color w:val="4D4D4D"/>
          <w:sz w:val="28"/>
          <w:szCs w:val="28"/>
        </w:rPr>
        <w:lastRenderedPageBreak/>
        <w:t xml:space="preserve">поселения </w:t>
      </w:r>
      <w:r w:rsidRPr="00966415">
        <w:rPr>
          <w:color w:val="4D4D4D"/>
          <w:sz w:val="28"/>
          <w:szCs w:val="28"/>
        </w:rPr>
        <w:t>  повышать уровень знаний и требований законодательных и иных нормативных правовых актов в сфере охраны порядка , содействия правоохранительным органам, администрации и местным жителям.</w:t>
      </w:r>
    </w:p>
    <w:p w:rsidR="00A01F40" w:rsidRPr="00966415" w:rsidRDefault="00A01F40" w:rsidP="00A01F40">
      <w:pPr>
        <w:pStyle w:val="a4"/>
        <w:shd w:val="clear" w:color="auto" w:fill="FFFFFF"/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</w:t>
      </w:r>
    </w:p>
    <w:p w:rsidR="00A01F40" w:rsidRDefault="00A01F40" w:rsidP="00A01F40">
      <w:pPr>
        <w:pStyle w:val="a4"/>
        <w:shd w:val="clear" w:color="auto" w:fill="FFFFFF"/>
        <w:rPr>
          <w:rFonts w:ascii="Roboto" w:hAnsi="Roboto" w:cs="Helvetica"/>
          <w:color w:val="4D4D4D"/>
          <w:sz w:val="14"/>
          <w:szCs w:val="14"/>
        </w:rPr>
      </w:pPr>
      <w:r>
        <w:rPr>
          <w:rFonts w:ascii="Roboto" w:hAnsi="Roboto" w:cs="Helvetica"/>
          <w:color w:val="4D4D4D"/>
          <w:sz w:val="14"/>
          <w:szCs w:val="14"/>
        </w:rPr>
        <w:t> </w:t>
      </w:r>
    </w:p>
    <w:p w:rsidR="00A01F40" w:rsidRDefault="00A01F40" w:rsidP="00A01F40">
      <w:pPr>
        <w:rPr>
          <w:rFonts w:ascii="Helvetica" w:hAnsi="Helvetica" w:cs="Helvetica"/>
          <w:color w:val="333333"/>
          <w:sz w:val="14"/>
          <w:szCs w:val="14"/>
        </w:rPr>
      </w:pPr>
      <w:r>
        <w:t xml:space="preserve"> </w:t>
      </w:r>
    </w:p>
    <w:p w:rsidR="008518AE" w:rsidRDefault="008518AE"/>
    <w:sectPr w:rsidR="008518AE" w:rsidSect="0085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/>
  <w:rsids>
    <w:rsidRoot w:val="00A01F40"/>
    <w:rsid w:val="000968C5"/>
    <w:rsid w:val="008518AE"/>
    <w:rsid w:val="00A0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40"/>
  </w:style>
  <w:style w:type="paragraph" w:styleId="3">
    <w:name w:val="heading 3"/>
    <w:basedOn w:val="a"/>
    <w:link w:val="30"/>
    <w:uiPriority w:val="9"/>
    <w:qFormat/>
    <w:rsid w:val="00A01F40"/>
    <w:pPr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F4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01F40"/>
    <w:rPr>
      <w:b/>
      <w:bCs/>
    </w:rPr>
  </w:style>
  <w:style w:type="paragraph" w:styleId="a4">
    <w:name w:val="Normal (Web)"/>
    <w:basedOn w:val="a"/>
    <w:uiPriority w:val="99"/>
    <w:unhideWhenUsed/>
    <w:rsid w:val="00A01F4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HOME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cp:lastPrinted>2020-01-27T07:58:00Z</cp:lastPrinted>
  <dcterms:created xsi:type="dcterms:W3CDTF">2020-01-27T07:58:00Z</dcterms:created>
  <dcterms:modified xsi:type="dcterms:W3CDTF">2020-01-27T07:58:00Z</dcterms:modified>
</cp:coreProperties>
</file>